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A9" w:rsidRDefault="00CF6DA9" w:rsidP="00CF6DA9">
      <w:pPr>
        <w:spacing w:line="360" w:lineRule="auto"/>
        <w:rPr>
          <w:rFonts w:ascii="Arial" w:hAnsi="Arial" w:cs="Arial"/>
          <w:b/>
          <w:i/>
          <w:u w:val="single"/>
        </w:rPr>
      </w:pPr>
    </w:p>
    <w:p w:rsidR="00CF6DA9" w:rsidRDefault="00CF6DA9" w:rsidP="00CF6DA9">
      <w:pPr>
        <w:spacing w:line="360" w:lineRule="auto"/>
        <w:rPr>
          <w:rFonts w:ascii="Arial" w:hAnsi="Arial" w:cs="Arial"/>
          <w:b/>
          <w:i/>
          <w:u w:val="single"/>
        </w:rPr>
      </w:pPr>
    </w:p>
    <w:p w:rsidR="00CB4271" w:rsidRDefault="00CB4271" w:rsidP="00CF6DA9">
      <w:pPr>
        <w:spacing w:line="360" w:lineRule="auto"/>
        <w:rPr>
          <w:rFonts w:ascii="Arial" w:hAnsi="Arial" w:cs="Arial"/>
          <w:b/>
          <w:i/>
          <w:u w:val="single"/>
        </w:rPr>
      </w:pPr>
    </w:p>
    <w:p w:rsidR="00CF6DA9" w:rsidRDefault="00CF6DA9" w:rsidP="00CF6DA9">
      <w:pPr>
        <w:spacing w:line="360" w:lineRule="auto"/>
        <w:rPr>
          <w:rFonts w:ascii="Arial" w:hAnsi="Arial" w:cs="Arial"/>
          <w:b/>
          <w:i/>
          <w:u w:val="single"/>
        </w:rPr>
      </w:pPr>
    </w:p>
    <w:p w:rsidR="00CF6DA9" w:rsidRDefault="00C96CD8" w:rsidP="00CF6DA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Ofício nº 003/2023</w:t>
      </w:r>
      <w:r w:rsidR="00CF6DA9">
        <w:rPr>
          <w:rFonts w:ascii="Arial" w:hAnsi="Arial" w:cs="Arial"/>
        </w:rPr>
        <w:t xml:space="preserve">              </w:t>
      </w:r>
      <w:r w:rsidR="00DE0C74">
        <w:rPr>
          <w:rFonts w:ascii="Arial" w:hAnsi="Arial" w:cs="Arial"/>
        </w:rPr>
        <w:t xml:space="preserve">             Ponte Preta, RS, 17</w:t>
      </w:r>
      <w:r>
        <w:rPr>
          <w:rFonts w:ascii="Arial" w:hAnsi="Arial" w:cs="Arial"/>
        </w:rPr>
        <w:t xml:space="preserve"> de Janeiro de 2023</w:t>
      </w:r>
      <w:r w:rsidR="00CF6DA9">
        <w:rPr>
          <w:rFonts w:ascii="Arial" w:hAnsi="Arial" w:cs="Arial"/>
        </w:rPr>
        <w:t>.</w:t>
      </w:r>
    </w:p>
    <w:p w:rsidR="00CF6DA9" w:rsidRDefault="00CF6DA9" w:rsidP="00CF6DA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CB4271" w:rsidRDefault="00CB4271" w:rsidP="00CF6DA9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CF6DA9" w:rsidRDefault="00CF6DA9" w:rsidP="00CF6DA9">
      <w:pPr>
        <w:spacing w:line="360" w:lineRule="auto"/>
        <w:jc w:val="both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Prefeito Municipal.</w:t>
      </w:r>
    </w:p>
    <w:p w:rsidR="00CF6DA9" w:rsidRDefault="00CF6DA9" w:rsidP="00870E49">
      <w:pPr>
        <w:spacing w:line="276" w:lineRule="auto"/>
        <w:jc w:val="both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jc w:val="both"/>
        <w:rPr>
          <w:rFonts w:ascii="Arial" w:hAnsi="Arial" w:cs="Arial"/>
        </w:rPr>
      </w:pPr>
    </w:p>
    <w:p w:rsidR="00CB4271" w:rsidRDefault="00CB4271" w:rsidP="00870E49">
      <w:pPr>
        <w:spacing w:line="276" w:lineRule="auto"/>
        <w:jc w:val="both"/>
        <w:rPr>
          <w:rFonts w:ascii="Arial" w:hAnsi="Arial" w:cs="Arial"/>
        </w:rPr>
      </w:pPr>
    </w:p>
    <w:p w:rsidR="00CF6DA9" w:rsidRPr="00870E49" w:rsidRDefault="00CF6DA9" w:rsidP="00870E49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>
        <w:rPr>
          <w:rFonts w:ascii="Arial" w:hAnsi="Arial" w:cs="Arial"/>
          <w:b/>
          <w:u w:val="single"/>
        </w:rPr>
        <w:t>Sess</w:t>
      </w:r>
      <w:r w:rsidR="00C96CD8">
        <w:rPr>
          <w:rFonts w:ascii="Arial" w:hAnsi="Arial" w:cs="Arial"/>
          <w:b/>
          <w:u w:val="single"/>
        </w:rPr>
        <w:t>ão Ordinária realizada no dia 16 de Janeiro</w:t>
      </w:r>
      <w:r>
        <w:rPr>
          <w:rFonts w:ascii="Arial" w:hAnsi="Arial" w:cs="Arial"/>
          <w:b/>
          <w:u w:val="single"/>
        </w:rPr>
        <w:t xml:space="preserve"> do corrente ano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apreciou as seguintes matérias:</w:t>
      </w:r>
    </w:p>
    <w:p w:rsidR="00CB4271" w:rsidRDefault="00CB4271" w:rsidP="00870E4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CF6DA9" w:rsidRDefault="00CF6DA9" w:rsidP="00870E49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MATÉRIAS DE INICIATIVA DO PODER EXECUTIVO MUNICIPAL:</w:t>
      </w:r>
    </w:p>
    <w:p w:rsidR="00CF6DA9" w:rsidRDefault="00CF6DA9" w:rsidP="00870E49">
      <w:pPr>
        <w:spacing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:rsidR="00CF6DA9" w:rsidRDefault="00C96CD8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001/2023</w:t>
      </w:r>
      <w:r w:rsidR="00CF6DA9">
        <w:rPr>
          <w:rFonts w:ascii="Arial" w:eastAsiaTheme="minorHAnsi" w:hAnsi="Arial" w:cs="Arial"/>
          <w:b/>
          <w:u w:val="single"/>
          <w:lang w:eastAsia="en-US"/>
        </w:rPr>
        <w:t>, QUE</w:t>
      </w:r>
      <w:r w:rsidR="00CF6DA9">
        <w:rPr>
          <w:rFonts w:ascii="Arial" w:eastAsiaTheme="minorHAnsi" w:hAnsi="Arial" w:cs="Arial"/>
          <w:b/>
          <w:lang w:eastAsia="en-US"/>
        </w:rPr>
        <w:t xml:space="preserve">: </w:t>
      </w:r>
      <w:r w:rsidR="00CF6DA9"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Abre Crédito Especial no valor de R$ 5.000,00 e dá outras providências</w:t>
      </w:r>
      <w:r w:rsidR="00D54F30">
        <w:rPr>
          <w:rFonts w:ascii="Arial" w:eastAsiaTheme="minorHAnsi" w:hAnsi="Arial" w:cs="Arial"/>
          <w:i/>
          <w:lang w:eastAsia="en-US"/>
        </w:rPr>
        <w:t>.</w:t>
      </w:r>
      <w:r w:rsidR="00CF6DA9">
        <w:rPr>
          <w:rFonts w:ascii="Arial" w:eastAsiaTheme="minorHAnsi" w:hAnsi="Arial" w:cs="Arial"/>
          <w:i/>
          <w:lang w:eastAsia="en-US"/>
        </w:rPr>
        <w:t>”</w:t>
      </w:r>
      <w:r w:rsidR="00CF6DA9">
        <w:rPr>
          <w:rFonts w:ascii="Arial" w:hAnsi="Arial" w:cs="Arial"/>
          <w:b/>
          <w:u w:val="single"/>
        </w:rPr>
        <w:t xml:space="preserve"> </w:t>
      </w:r>
      <w:r w:rsidR="00CF6DA9" w:rsidRPr="00DE0C74">
        <w:rPr>
          <w:rFonts w:ascii="Arial" w:hAnsi="Arial" w:cs="Arial"/>
          <w:b/>
          <w:u w:val="single"/>
        </w:rPr>
        <w:t xml:space="preserve">APROVADO POR </w:t>
      </w:r>
      <w:proofErr w:type="gramStart"/>
      <w:r w:rsidR="00CF6DA9" w:rsidRPr="00DE0C74">
        <w:rPr>
          <w:rFonts w:ascii="Arial" w:hAnsi="Arial" w:cs="Arial"/>
          <w:b/>
          <w:u w:val="single"/>
        </w:rPr>
        <w:t>UNANIMIDADE</w:t>
      </w:r>
      <w:proofErr w:type="gramEnd"/>
      <w:r w:rsidR="00CF6DA9" w:rsidRPr="00DE0C74">
        <w:rPr>
          <w:rFonts w:ascii="Arial" w:hAnsi="Arial" w:cs="Arial"/>
          <w:b/>
        </w:rPr>
        <w:t xml:space="preserve"> </w:t>
      </w:r>
    </w:p>
    <w:p w:rsidR="00CF6DA9" w:rsidRDefault="00CF6DA9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</w:p>
    <w:p w:rsidR="00CF6DA9" w:rsidRDefault="00C96CD8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002/2023</w:t>
      </w:r>
      <w:r w:rsidR="00CF6DA9">
        <w:rPr>
          <w:rFonts w:ascii="Arial" w:eastAsiaTheme="minorHAnsi" w:hAnsi="Arial" w:cs="Arial"/>
          <w:b/>
          <w:u w:val="single"/>
          <w:lang w:eastAsia="en-US"/>
        </w:rPr>
        <w:t>, QUE</w:t>
      </w:r>
      <w:r w:rsidR="00CF6DA9">
        <w:rPr>
          <w:rFonts w:ascii="Arial" w:eastAsiaTheme="minorHAnsi" w:hAnsi="Arial" w:cs="Arial"/>
          <w:b/>
          <w:lang w:eastAsia="en-US"/>
        </w:rPr>
        <w:t xml:space="preserve">: </w:t>
      </w:r>
      <w:r w:rsidR="00CF6DA9"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Autoriza o Município a firmar convênio com a Associação Comunitária Hospitalar – ACHA, e dá outras providências</w:t>
      </w:r>
      <w:r w:rsidR="00D54F30">
        <w:rPr>
          <w:rFonts w:ascii="Arial" w:eastAsiaTheme="minorHAnsi" w:hAnsi="Arial" w:cs="Arial"/>
          <w:i/>
          <w:lang w:eastAsia="en-US"/>
        </w:rPr>
        <w:t>.</w:t>
      </w:r>
      <w:r w:rsidR="00CF6DA9">
        <w:rPr>
          <w:rFonts w:ascii="Arial" w:eastAsiaTheme="minorHAnsi" w:hAnsi="Arial" w:cs="Arial"/>
          <w:i/>
          <w:lang w:eastAsia="en-US"/>
        </w:rPr>
        <w:t>”</w:t>
      </w:r>
      <w:r w:rsidR="00CF6DA9">
        <w:rPr>
          <w:rFonts w:ascii="Arial" w:hAnsi="Arial" w:cs="Arial"/>
          <w:b/>
          <w:u w:val="single"/>
        </w:rPr>
        <w:t xml:space="preserve"> </w:t>
      </w:r>
      <w:r w:rsidR="00CF6DA9" w:rsidRPr="00DE0C74">
        <w:rPr>
          <w:rFonts w:ascii="Arial" w:hAnsi="Arial" w:cs="Arial"/>
          <w:b/>
          <w:u w:val="single"/>
        </w:rPr>
        <w:t xml:space="preserve">APROVADO POR </w:t>
      </w:r>
      <w:proofErr w:type="gramStart"/>
      <w:r w:rsidR="00CF6DA9" w:rsidRPr="00DE0C74">
        <w:rPr>
          <w:rFonts w:ascii="Arial" w:hAnsi="Arial" w:cs="Arial"/>
          <w:b/>
          <w:u w:val="single"/>
        </w:rPr>
        <w:t>UNANIMIDADE</w:t>
      </w:r>
      <w:r w:rsidR="00CF6DA9" w:rsidRPr="00DE0C74">
        <w:rPr>
          <w:rFonts w:ascii="Arial" w:hAnsi="Arial" w:cs="Arial"/>
          <w:b/>
        </w:rPr>
        <w:t xml:space="preserve"> .</w:t>
      </w:r>
      <w:proofErr w:type="gramEnd"/>
    </w:p>
    <w:p w:rsidR="00CF6DA9" w:rsidRDefault="00CF6DA9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</w:p>
    <w:p w:rsidR="00CF6DA9" w:rsidRDefault="00C96CD8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003/2023</w:t>
      </w:r>
      <w:r w:rsidR="00CF6DA9">
        <w:rPr>
          <w:rFonts w:ascii="Arial" w:eastAsiaTheme="minorHAnsi" w:hAnsi="Arial" w:cs="Arial"/>
          <w:b/>
          <w:u w:val="single"/>
          <w:lang w:eastAsia="en-US"/>
        </w:rPr>
        <w:t>, QUE</w:t>
      </w:r>
      <w:r w:rsidR="00CF6DA9">
        <w:rPr>
          <w:rFonts w:ascii="Arial" w:eastAsiaTheme="minorHAnsi" w:hAnsi="Arial" w:cs="Arial"/>
          <w:b/>
          <w:lang w:eastAsia="en-US"/>
        </w:rPr>
        <w:t xml:space="preserve">: </w:t>
      </w:r>
      <w:r w:rsidR="00CF6DA9"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Concede reajuste de revisão geral anual, e dá outras providências.</w:t>
      </w:r>
      <w:r w:rsidR="00CF6DA9">
        <w:rPr>
          <w:rFonts w:ascii="Arial" w:eastAsiaTheme="minorHAnsi" w:hAnsi="Arial" w:cs="Arial"/>
          <w:lang w:eastAsia="en-US"/>
        </w:rPr>
        <w:t>”</w:t>
      </w:r>
      <w:r w:rsidR="00CF6DA9">
        <w:rPr>
          <w:rFonts w:ascii="Arial" w:hAnsi="Arial" w:cs="Arial"/>
          <w:b/>
          <w:u w:val="single"/>
        </w:rPr>
        <w:t xml:space="preserve"> </w:t>
      </w:r>
      <w:r w:rsidR="00CF6DA9" w:rsidRPr="00DE0C74">
        <w:rPr>
          <w:rFonts w:ascii="Arial" w:hAnsi="Arial" w:cs="Arial"/>
          <w:b/>
          <w:u w:val="single"/>
        </w:rPr>
        <w:t xml:space="preserve">APROVADO POR </w:t>
      </w:r>
      <w:proofErr w:type="gramStart"/>
      <w:r w:rsidR="00CF6DA9" w:rsidRPr="00DE0C74">
        <w:rPr>
          <w:rFonts w:ascii="Arial" w:hAnsi="Arial" w:cs="Arial"/>
          <w:b/>
          <w:u w:val="single"/>
        </w:rPr>
        <w:t>UNANIMIDADE</w:t>
      </w:r>
      <w:r w:rsidR="00CF6DA9" w:rsidRPr="00DE0C74">
        <w:rPr>
          <w:rFonts w:ascii="Arial" w:hAnsi="Arial" w:cs="Arial"/>
          <w:b/>
        </w:rPr>
        <w:t xml:space="preserve"> .</w:t>
      </w:r>
      <w:proofErr w:type="gramEnd"/>
    </w:p>
    <w:p w:rsidR="00CF6DA9" w:rsidRDefault="00CF6DA9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</w:p>
    <w:p w:rsidR="00C96CD8" w:rsidRDefault="00C96CD8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004/2023, QUE</w:t>
      </w:r>
      <w:r>
        <w:rPr>
          <w:rFonts w:ascii="Arial" w:eastAsiaTheme="minorHAnsi" w:hAnsi="Arial" w:cs="Arial"/>
          <w:b/>
          <w:lang w:eastAsia="en-US"/>
        </w:rPr>
        <w:t xml:space="preserve">: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 xml:space="preserve">Altera a redação de parte do Anexo V da Lei Municipal </w:t>
      </w:r>
      <w:proofErr w:type="spellStart"/>
      <w:r>
        <w:rPr>
          <w:rFonts w:ascii="Arial" w:eastAsiaTheme="minorHAnsi" w:hAnsi="Arial" w:cs="Arial"/>
          <w:i/>
          <w:lang w:eastAsia="en-US"/>
        </w:rPr>
        <w:t>n.°</w:t>
      </w:r>
      <w:proofErr w:type="spellEnd"/>
      <w:r>
        <w:rPr>
          <w:rFonts w:ascii="Arial" w:eastAsiaTheme="minorHAnsi" w:hAnsi="Arial" w:cs="Arial"/>
          <w:i/>
          <w:lang w:eastAsia="en-US"/>
        </w:rPr>
        <w:t xml:space="preserve"> 2.309/23, e dá outras providências.</w:t>
      </w:r>
      <w:r>
        <w:rPr>
          <w:rFonts w:ascii="Arial" w:eastAsiaTheme="minorHAnsi" w:hAnsi="Arial" w:cs="Arial"/>
          <w:lang w:eastAsia="en-US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 w:rsidRPr="00DE0C74">
        <w:rPr>
          <w:rFonts w:ascii="Arial" w:hAnsi="Arial" w:cs="Arial"/>
          <w:b/>
          <w:u w:val="single"/>
        </w:rPr>
        <w:t xml:space="preserve">APROVADO POR </w:t>
      </w:r>
      <w:proofErr w:type="gramStart"/>
      <w:r w:rsidRPr="00DE0C74">
        <w:rPr>
          <w:rFonts w:ascii="Arial" w:hAnsi="Arial" w:cs="Arial"/>
          <w:b/>
          <w:u w:val="single"/>
        </w:rPr>
        <w:t>UNANIMIDADE</w:t>
      </w:r>
      <w:r w:rsidRPr="00DE0C74">
        <w:rPr>
          <w:rFonts w:ascii="Arial" w:hAnsi="Arial" w:cs="Arial"/>
          <w:b/>
        </w:rPr>
        <w:t xml:space="preserve"> .</w:t>
      </w:r>
      <w:proofErr w:type="gramEnd"/>
    </w:p>
    <w:p w:rsidR="00C96CD8" w:rsidRDefault="00C96CD8" w:rsidP="00870E49">
      <w:pPr>
        <w:spacing w:line="276" w:lineRule="auto"/>
        <w:jc w:val="both"/>
        <w:rPr>
          <w:rFonts w:ascii="Arial" w:hAnsi="Arial" w:cs="Arial"/>
          <w:b/>
        </w:rPr>
      </w:pPr>
    </w:p>
    <w:p w:rsidR="00C96CD8" w:rsidRDefault="00C96CD8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005/2023, QUE</w:t>
      </w:r>
      <w:r>
        <w:rPr>
          <w:rFonts w:ascii="Arial" w:eastAsiaTheme="minorHAnsi" w:hAnsi="Arial" w:cs="Arial"/>
          <w:b/>
          <w:lang w:eastAsia="en-US"/>
        </w:rPr>
        <w:t xml:space="preserve">: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Autoriza o Município a firmar termo de colaboração com a Associação Conselho Comunitário Pro Segurança Pública – CONSEPRO de Ponte Preta</w:t>
      </w:r>
      <w:proofErr w:type="gramStart"/>
      <w:r>
        <w:rPr>
          <w:rFonts w:ascii="Arial" w:eastAsiaTheme="minorHAnsi" w:hAnsi="Arial" w:cs="Arial"/>
          <w:i/>
          <w:lang w:eastAsia="en-US"/>
        </w:rPr>
        <w:t>, abre</w:t>
      </w:r>
      <w:proofErr w:type="gramEnd"/>
      <w:r>
        <w:rPr>
          <w:rFonts w:ascii="Arial" w:eastAsiaTheme="minorHAnsi" w:hAnsi="Arial" w:cs="Arial"/>
          <w:i/>
          <w:lang w:eastAsia="en-US"/>
        </w:rPr>
        <w:t xml:space="preserve"> Crédito Especial, e dá outras providências.</w:t>
      </w:r>
      <w:r>
        <w:rPr>
          <w:rFonts w:ascii="Arial" w:eastAsiaTheme="minorHAnsi" w:hAnsi="Arial" w:cs="Arial"/>
          <w:lang w:eastAsia="en-US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 w:rsidRPr="00DE0C74">
        <w:rPr>
          <w:rFonts w:ascii="Arial" w:hAnsi="Arial" w:cs="Arial"/>
          <w:b/>
          <w:u w:val="single"/>
        </w:rPr>
        <w:t>APROVADO POR UNANIMIDADE</w:t>
      </w:r>
      <w:r w:rsidRPr="00DE0C74">
        <w:rPr>
          <w:rFonts w:ascii="Arial" w:hAnsi="Arial" w:cs="Arial"/>
          <w:b/>
        </w:rPr>
        <w:t xml:space="preserve"> .</w:t>
      </w:r>
    </w:p>
    <w:p w:rsidR="00C96CD8" w:rsidRDefault="00C96CD8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</w:p>
    <w:p w:rsidR="00C96CD8" w:rsidRDefault="00C96CD8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006/2023, QUE</w:t>
      </w:r>
      <w:r>
        <w:rPr>
          <w:rFonts w:ascii="Arial" w:eastAsiaTheme="minorHAnsi" w:hAnsi="Arial" w:cs="Arial"/>
          <w:b/>
          <w:lang w:eastAsia="en-US"/>
        </w:rPr>
        <w:t xml:space="preserve">: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Cria cargo de provimento efetivo, autoriza a contratação emergencial, e dá outras providências.</w:t>
      </w:r>
      <w:r>
        <w:rPr>
          <w:rFonts w:ascii="Arial" w:eastAsiaTheme="minorHAnsi" w:hAnsi="Arial" w:cs="Arial"/>
          <w:lang w:eastAsia="en-US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 w:rsidRPr="00DE0C74">
        <w:rPr>
          <w:rFonts w:ascii="Arial" w:hAnsi="Arial" w:cs="Arial"/>
          <w:b/>
          <w:u w:val="single"/>
        </w:rPr>
        <w:t xml:space="preserve">APROVADO POR </w:t>
      </w:r>
      <w:bookmarkStart w:id="0" w:name="_GoBack"/>
      <w:bookmarkEnd w:id="0"/>
      <w:r w:rsidR="00DE0C74" w:rsidRPr="00DE0C74">
        <w:rPr>
          <w:rFonts w:ascii="Arial" w:hAnsi="Arial" w:cs="Arial"/>
          <w:b/>
          <w:u w:val="single"/>
        </w:rPr>
        <w:t>UNANIMIDADE</w:t>
      </w:r>
      <w:r w:rsidR="00DE0C74" w:rsidRPr="00DE0C74">
        <w:rPr>
          <w:rFonts w:ascii="Arial" w:hAnsi="Arial" w:cs="Arial"/>
          <w:b/>
        </w:rPr>
        <w:t>.</w:t>
      </w:r>
    </w:p>
    <w:p w:rsidR="00C96CD8" w:rsidRDefault="00C96CD8" w:rsidP="00870E49">
      <w:pPr>
        <w:spacing w:line="276" w:lineRule="auto"/>
        <w:jc w:val="both"/>
        <w:rPr>
          <w:rFonts w:ascii="Arial" w:hAnsi="Arial" w:cs="Arial"/>
          <w:b/>
        </w:rPr>
      </w:pPr>
    </w:p>
    <w:p w:rsidR="00C96CD8" w:rsidRDefault="00C96CD8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007/2023, QUE</w:t>
      </w:r>
      <w:r>
        <w:rPr>
          <w:rFonts w:ascii="Arial" w:eastAsiaTheme="minorHAnsi" w:hAnsi="Arial" w:cs="Arial"/>
          <w:b/>
          <w:lang w:eastAsia="en-US"/>
        </w:rPr>
        <w:t xml:space="preserve">: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Altera a redação de parte do artigo 2° da Lei Municipal n.º 2059/17</w:t>
      </w:r>
      <w:r w:rsidR="00870E49">
        <w:rPr>
          <w:rFonts w:ascii="Arial" w:eastAsiaTheme="minorHAnsi" w:hAnsi="Arial" w:cs="Arial"/>
          <w:i/>
          <w:lang w:eastAsia="en-US"/>
        </w:rPr>
        <w:t>, e dá outras providê</w:t>
      </w:r>
      <w:r>
        <w:rPr>
          <w:rFonts w:ascii="Arial" w:eastAsiaTheme="minorHAnsi" w:hAnsi="Arial" w:cs="Arial"/>
          <w:i/>
          <w:lang w:eastAsia="en-US"/>
        </w:rPr>
        <w:t>ncias.</w:t>
      </w:r>
      <w:r>
        <w:rPr>
          <w:rFonts w:ascii="Arial" w:eastAsiaTheme="minorHAnsi" w:hAnsi="Arial" w:cs="Arial"/>
          <w:lang w:eastAsia="en-US"/>
        </w:rPr>
        <w:t>”</w:t>
      </w:r>
      <w:r w:rsidRPr="00DE0C74">
        <w:rPr>
          <w:rFonts w:ascii="Arial" w:hAnsi="Arial" w:cs="Arial"/>
          <w:b/>
          <w:u w:val="single"/>
        </w:rPr>
        <w:t xml:space="preserve"> APROVADO POR </w:t>
      </w:r>
      <w:proofErr w:type="gramStart"/>
      <w:r w:rsidRPr="00DE0C74">
        <w:rPr>
          <w:rFonts w:ascii="Arial" w:hAnsi="Arial" w:cs="Arial"/>
          <w:b/>
          <w:u w:val="single"/>
        </w:rPr>
        <w:t>UNANIMIDADE</w:t>
      </w:r>
      <w:r w:rsidRPr="00DE0C74">
        <w:rPr>
          <w:rFonts w:ascii="Arial" w:hAnsi="Arial" w:cs="Arial"/>
          <w:b/>
        </w:rPr>
        <w:t xml:space="preserve"> .</w:t>
      </w:r>
      <w:proofErr w:type="gramEnd"/>
    </w:p>
    <w:p w:rsidR="00870E49" w:rsidRDefault="00870E49" w:rsidP="00870E49">
      <w:pPr>
        <w:spacing w:line="276" w:lineRule="auto"/>
        <w:jc w:val="both"/>
        <w:rPr>
          <w:rFonts w:ascii="Arial" w:hAnsi="Arial" w:cs="Arial"/>
          <w:b/>
        </w:rPr>
      </w:pPr>
    </w:p>
    <w:p w:rsidR="00870E49" w:rsidRDefault="00870E49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008/2023, QUE</w:t>
      </w:r>
      <w:r>
        <w:rPr>
          <w:rFonts w:ascii="Arial" w:eastAsiaTheme="minorHAnsi" w:hAnsi="Arial" w:cs="Arial"/>
          <w:b/>
          <w:lang w:eastAsia="en-US"/>
        </w:rPr>
        <w:t xml:space="preserve">: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>Cria gratificação especial de Diretor de Escola, e dá outras providências.</w:t>
      </w:r>
      <w:r>
        <w:rPr>
          <w:rFonts w:ascii="Arial" w:eastAsiaTheme="minorHAnsi" w:hAnsi="Arial" w:cs="Arial"/>
          <w:lang w:eastAsia="en-US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 w:rsidRPr="00DE0C74">
        <w:rPr>
          <w:rFonts w:ascii="Arial" w:hAnsi="Arial" w:cs="Arial"/>
          <w:b/>
          <w:u w:val="single"/>
        </w:rPr>
        <w:t xml:space="preserve">APROVADO POR </w:t>
      </w:r>
      <w:proofErr w:type="gramStart"/>
      <w:r w:rsidRPr="00DE0C74">
        <w:rPr>
          <w:rFonts w:ascii="Arial" w:hAnsi="Arial" w:cs="Arial"/>
          <w:b/>
          <w:u w:val="single"/>
        </w:rPr>
        <w:t>UNANIMIDADE</w:t>
      </w:r>
      <w:r w:rsidRPr="00DE0C74">
        <w:rPr>
          <w:rFonts w:ascii="Arial" w:hAnsi="Arial" w:cs="Arial"/>
          <w:b/>
        </w:rPr>
        <w:t xml:space="preserve"> .</w:t>
      </w:r>
      <w:proofErr w:type="gramEnd"/>
    </w:p>
    <w:p w:rsidR="00870E49" w:rsidRDefault="00870E49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</w:p>
    <w:p w:rsidR="00870E49" w:rsidRDefault="00870E49" w:rsidP="00870E49">
      <w:pPr>
        <w:spacing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t>MATÉRIA DE INICIATIVA DO PODER LEGISLATIVO MUNICIPAL:</w:t>
      </w:r>
    </w:p>
    <w:p w:rsidR="00870E49" w:rsidRDefault="00870E49" w:rsidP="00870E49">
      <w:pPr>
        <w:spacing w:line="276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</w:p>
    <w:p w:rsidR="00870E49" w:rsidRPr="00870E49" w:rsidRDefault="00870E49" w:rsidP="00870E49">
      <w:pPr>
        <w:spacing w:line="276" w:lineRule="auto"/>
        <w:jc w:val="both"/>
        <w:rPr>
          <w:rFonts w:ascii="Arial" w:eastAsiaTheme="minorHAnsi" w:hAnsi="Arial" w:cs="Arial"/>
          <w:b/>
          <w:color w:val="FF0000"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t>PROJETO DE LEI N° 001/2023, QUE</w:t>
      </w:r>
      <w:r>
        <w:rPr>
          <w:rFonts w:ascii="Arial" w:eastAsiaTheme="minorHAnsi" w:hAnsi="Arial" w:cs="Arial"/>
          <w:b/>
          <w:lang w:eastAsia="en-US"/>
        </w:rPr>
        <w:t xml:space="preserve">: </w:t>
      </w:r>
      <w:r>
        <w:rPr>
          <w:rFonts w:ascii="Arial" w:eastAsiaTheme="minorHAnsi" w:hAnsi="Arial" w:cs="Arial"/>
          <w:i/>
          <w:sz w:val="22"/>
          <w:szCs w:val="22"/>
          <w:lang w:eastAsia="en-US"/>
        </w:rPr>
        <w:t>“</w:t>
      </w:r>
      <w:r>
        <w:rPr>
          <w:rFonts w:ascii="Arial" w:eastAsiaTheme="minorHAnsi" w:hAnsi="Arial" w:cs="Arial"/>
          <w:i/>
          <w:lang w:eastAsia="en-US"/>
        </w:rPr>
        <w:t xml:space="preserve">Estende o índice de revisão geral anual dos Servidores do Poder Executivo aos agentes políticos do Munícipio e aos Servidores do Poder Legislativo, e dá outras providências.” </w:t>
      </w:r>
      <w:r w:rsidRPr="0040665D">
        <w:rPr>
          <w:rFonts w:ascii="Arial" w:eastAsiaTheme="minorHAnsi" w:hAnsi="Arial" w:cs="Arial"/>
          <w:b/>
          <w:u w:val="single"/>
          <w:lang w:eastAsia="en-US"/>
        </w:rPr>
        <w:t>APROVADO POR UNANIMIDADE</w:t>
      </w:r>
      <w:r w:rsidR="0040665D" w:rsidRPr="0040665D">
        <w:rPr>
          <w:rFonts w:ascii="Arial" w:eastAsiaTheme="minorHAnsi" w:hAnsi="Arial" w:cs="Arial"/>
          <w:b/>
          <w:u w:val="single"/>
          <w:lang w:eastAsia="en-US"/>
        </w:rPr>
        <w:t xml:space="preserve"> </w:t>
      </w:r>
      <w:r w:rsidR="0040665D" w:rsidRPr="0040665D">
        <w:rPr>
          <w:rFonts w:ascii="Arial" w:eastAsiaTheme="minorHAnsi" w:hAnsi="Arial" w:cs="Arial"/>
          <w:lang w:eastAsia="en-US"/>
        </w:rPr>
        <w:t>– (cópia anexa)</w:t>
      </w:r>
      <w:r w:rsidR="0040665D">
        <w:rPr>
          <w:rFonts w:ascii="Arial" w:eastAsiaTheme="minorHAnsi" w:hAnsi="Arial" w:cs="Arial"/>
          <w:lang w:eastAsia="en-US"/>
        </w:rPr>
        <w:t xml:space="preserve">. </w:t>
      </w:r>
    </w:p>
    <w:p w:rsidR="00C96CD8" w:rsidRDefault="00C96CD8" w:rsidP="00870E49">
      <w:pPr>
        <w:spacing w:line="276" w:lineRule="auto"/>
        <w:jc w:val="both"/>
        <w:rPr>
          <w:rFonts w:ascii="Arial" w:eastAsiaTheme="minorHAnsi" w:hAnsi="Arial" w:cs="Arial"/>
          <w:i/>
          <w:lang w:eastAsia="en-US"/>
        </w:rPr>
      </w:pPr>
    </w:p>
    <w:p w:rsidR="00C96CD8" w:rsidRPr="00DE0C74" w:rsidRDefault="00870E49" w:rsidP="00870E49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u w:val="single"/>
          <w:lang w:eastAsia="en-US"/>
        </w:rPr>
        <w:t>INDICAÇÃO N.º 001/2023, QUE:</w:t>
      </w:r>
      <w:r>
        <w:rPr>
          <w:rFonts w:ascii="Arial" w:eastAsiaTheme="minorHAnsi" w:hAnsi="Arial" w:cs="Arial"/>
          <w:i/>
          <w:color w:val="000000" w:themeColor="text1"/>
          <w:lang w:eastAsia="en-US"/>
        </w:rPr>
        <w:t xml:space="preserve"> “Solicitam que sejam retiradas as duas rotatórias localizadas na Avenida Severino </w:t>
      </w:r>
      <w:proofErr w:type="spellStart"/>
      <w:r>
        <w:rPr>
          <w:rFonts w:ascii="Arial" w:eastAsiaTheme="minorHAnsi" w:hAnsi="Arial" w:cs="Arial"/>
          <w:i/>
          <w:color w:val="000000" w:themeColor="text1"/>
          <w:lang w:eastAsia="en-US"/>
        </w:rPr>
        <w:t>Senhori</w:t>
      </w:r>
      <w:proofErr w:type="spellEnd"/>
      <w:r>
        <w:rPr>
          <w:rFonts w:ascii="Arial" w:eastAsiaTheme="minorHAnsi" w:hAnsi="Arial" w:cs="Arial"/>
          <w:i/>
          <w:color w:val="000000" w:themeColor="text1"/>
          <w:lang w:eastAsia="en-US"/>
        </w:rPr>
        <w:t xml:space="preserve">, sendo uma em frente ao Posto de Saúde e outra em frente </w:t>
      </w:r>
      <w:proofErr w:type="gramStart"/>
      <w:r>
        <w:rPr>
          <w:rFonts w:ascii="Arial" w:eastAsiaTheme="minorHAnsi" w:hAnsi="Arial" w:cs="Arial"/>
          <w:i/>
          <w:color w:val="000000" w:themeColor="text1"/>
          <w:lang w:eastAsia="en-US"/>
        </w:rPr>
        <w:t>a</w:t>
      </w:r>
      <w:proofErr w:type="gramEnd"/>
      <w:r>
        <w:rPr>
          <w:rFonts w:ascii="Arial" w:eastAsiaTheme="minorHAnsi" w:hAnsi="Arial" w:cs="Arial"/>
          <w:i/>
          <w:color w:val="000000" w:themeColor="text1"/>
          <w:lang w:eastAsia="en-US"/>
        </w:rPr>
        <w:t xml:space="preserve"> Prefeitura Municipal.”</w:t>
      </w:r>
      <w:r>
        <w:rPr>
          <w:rFonts w:ascii="Arial" w:eastAsiaTheme="minorHAnsi" w:hAnsi="Arial" w:cs="Arial"/>
          <w:b/>
          <w:color w:val="000000" w:themeColor="text1"/>
          <w:u w:val="single"/>
          <w:lang w:eastAsia="en-US"/>
        </w:rPr>
        <w:t xml:space="preserve"> </w:t>
      </w:r>
      <w:r w:rsidR="00DE0C74">
        <w:rPr>
          <w:rFonts w:ascii="Arial" w:eastAsiaTheme="minorHAnsi" w:hAnsi="Arial" w:cs="Arial"/>
          <w:b/>
          <w:color w:val="000000" w:themeColor="text1"/>
          <w:u w:val="single"/>
          <w:lang w:eastAsia="en-US"/>
        </w:rPr>
        <w:t xml:space="preserve">APROVADO POR UNANIMIDADE </w:t>
      </w:r>
      <w:r w:rsidR="00DE0C74">
        <w:rPr>
          <w:rFonts w:ascii="Arial" w:eastAsiaTheme="minorHAnsi" w:hAnsi="Arial" w:cs="Arial"/>
          <w:color w:val="000000" w:themeColor="text1"/>
          <w:lang w:eastAsia="en-US"/>
        </w:rPr>
        <w:t xml:space="preserve"> - (cópia anexa). </w:t>
      </w:r>
    </w:p>
    <w:p w:rsidR="00CF6DA9" w:rsidRDefault="00CB4271" w:rsidP="00870E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              </w:t>
      </w:r>
      <w:r w:rsidR="00CF6DA9">
        <w:rPr>
          <w:rFonts w:ascii="Arial" w:hAnsi="Arial" w:cs="Arial"/>
        </w:rPr>
        <w:t>Sendo o que se apresentava para o momento, aproveitamos a oportunidade para reiterar votos de estima e distinta consideração, nos colocando à inteira disposição para algo que vier a se fazer necessário.</w:t>
      </w:r>
    </w:p>
    <w:p w:rsidR="00CF6DA9" w:rsidRDefault="00CF6DA9" w:rsidP="00DE0C74">
      <w:pPr>
        <w:spacing w:line="276" w:lineRule="auto"/>
        <w:jc w:val="both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CF6DA9" w:rsidRDefault="00CF6DA9" w:rsidP="00870E4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CF6DA9" w:rsidRDefault="00CF6DA9" w:rsidP="00870E49">
      <w:pPr>
        <w:spacing w:line="276" w:lineRule="auto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870E49">
        <w:rPr>
          <w:rFonts w:ascii="Arial" w:hAnsi="Arial" w:cs="Arial"/>
          <w:b/>
        </w:rPr>
        <w:t>DARLAN ZAPPANI</w:t>
      </w:r>
    </w:p>
    <w:p w:rsidR="00CF6DA9" w:rsidRDefault="00CF6DA9" w:rsidP="00870E4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 de Vereadores</w:t>
      </w:r>
    </w:p>
    <w:p w:rsidR="00CF6DA9" w:rsidRDefault="00CF6DA9" w:rsidP="00870E49">
      <w:pPr>
        <w:spacing w:line="276" w:lineRule="auto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rPr>
          <w:rFonts w:ascii="Arial" w:hAnsi="Arial" w:cs="Arial"/>
        </w:rPr>
      </w:pPr>
    </w:p>
    <w:p w:rsidR="00CF6DA9" w:rsidRDefault="00CF6DA9" w:rsidP="00870E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CF6DA9" w:rsidRDefault="00CF6DA9" w:rsidP="00870E4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JOSIEL FERNANDO GRISELI</w:t>
      </w:r>
    </w:p>
    <w:p w:rsidR="00CF6DA9" w:rsidRDefault="00CF6DA9" w:rsidP="00870E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CF6DA9" w:rsidRDefault="00CF6DA9" w:rsidP="00870E49">
      <w:pPr>
        <w:spacing w:line="276" w:lineRule="auto"/>
      </w:pPr>
      <w:r>
        <w:rPr>
          <w:rFonts w:ascii="Arial" w:hAnsi="Arial" w:cs="Arial"/>
        </w:rPr>
        <w:t>Ponte Preta/RS</w:t>
      </w:r>
    </w:p>
    <w:p w:rsidR="00CF6DA9" w:rsidRDefault="00CF6DA9" w:rsidP="00870E49">
      <w:pPr>
        <w:spacing w:line="276" w:lineRule="auto"/>
      </w:pPr>
    </w:p>
    <w:p w:rsidR="003062F5" w:rsidRDefault="003062F5" w:rsidP="00870E49">
      <w:pPr>
        <w:spacing w:line="276" w:lineRule="auto"/>
      </w:pPr>
    </w:p>
    <w:sectPr w:rsidR="00306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120FFC"/>
    <w:rsid w:val="003062F5"/>
    <w:rsid w:val="0040665D"/>
    <w:rsid w:val="00870E49"/>
    <w:rsid w:val="00C96CD8"/>
    <w:rsid w:val="00CB4271"/>
    <w:rsid w:val="00CF6DA9"/>
    <w:rsid w:val="00D54F30"/>
    <w:rsid w:val="00D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2023-01-16T11:03:00Z</dcterms:created>
  <dcterms:modified xsi:type="dcterms:W3CDTF">2023-01-16T12:16:00Z</dcterms:modified>
</cp:coreProperties>
</file>